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E914" w14:textId="7AA6A018" w:rsidR="007B59AD" w:rsidRDefault="007B59AD"/>
    <w:p w14:paraId="6558B074" w14:textId="1676362C" w:rsidR="007A560B" w:rsidRDefault="007A560B"/>
    <w:p w14:paraId="048B929C" w14:textId="1592E379" w:rsidR="007A560B" w:rsidRDefault="007A560B" w:rsidP="007A560B">
      <w:pPr>
        <w:pStyle w:val="xmsonormal"/>
        <w:rPr>
          <w:rFonts w:ascii="Effra Light" w:hAnsi="Effra Light"/>
          <w:color w:val="000000"/>
          <w:shd w:val="clear" w:color="auto" w:fill="FFFFFF"/>
          <w:lang w:val="ca-ES"/>
        </w:rPr>
      </w:pPr>
      <w:r>
        <w:rPr>
          <w:rFonts w:ascii="Effra Light" w:hAnsi="Effra Light"/>
          <w:b/>
          <w:bCs/>
          <w:color w:val="000000"/>
          <w:shd w:val="clear" w:color="auto" w:fill="FFFFFF"/>
          <w:lang w:val="ca-ES"/>
        </w:rPr>
        <w:t>DISSENY DE NOUS PRODUCTES TUR</w:t>
      </w:r>
      <w:r>
        <w:rPr>
          <w:rFonts w:ascii="Effra Light" w:hAnsi="Effra Light" w:hint="eastAsia"/>
          <w:b/>
          <w:bCs/>
          <w:color w:val="000000"/>
          <w:shd w:val="clear" w:color="auto" w:fill="FFFFFF"/>
          <w:lang w:val="ca-ES"/>
        </w:rPr>
        <w:t>Í</w:t>
      </w:r>
      <w:r>
        <w:rPr>
          <w:rFonts w:ascii="Effra Light" w:hAnsi="Effra Light"/>
          <w:b/>
          <w:bCs/>
          <w:color w:val="000000"/>
          <w:shd w:val="clear" w:color="auto" w:fill="FFFFFF"/>
          <w:lang w:val="ca-ES"/>
        </w:rPr>
        <w:t>STICS LOCALS SOTA LA MARCA COLORS DEL PLA</w:t>
      </w:r>
    </w:p>
    <w:p w14:paraId="17055951" w14:textId="434031D2" w:rsidR="007A560B" w:rsidRDefault="007A560B" w:rsidP="007A560B">
      <w:pPr>
        <w:pStyle w:val="xmsonormal"/>
        <w:rPr>
          <w:rFonts w:ascii="Effra Light" w:hAnsi="Effra Light"/>
          <w:color w:val="000000"/>
          <w:shd w:val="clear" w:color="auto" w:fill="FFFFFF"/>
          <w:lang w:val="ca-ES"/>
        </w:rPr>
      </w:pPr>
    </w:p>
    <w:p w14:paraId="10C42460" w14:textId="77777777" w:rsidR="007A560B" w:rsidRDefault="007A560B" w:rsidP="007A560B">
      <w:pPr>
        <w:pStyle w:val="xmsonormal"/>
        <w:rPr>
          <w:rFonts w:ascii="Effra Light" w:hAnsi="Effra Light"/>
          <w:shd w:val="clear" w:color="auto" w:fill="FFFFFF"/>
          <w:lang w:val="ca-ES"/>
        </w:rPr>
      </w:pPr>
    </w:p>
    <w:p w14:paraId="15CF47D8" w14:textId="77777777" w:rsidR="007A560B" w:rsidRDefault="007A560B" w:rsidP="007A560B">
      <w:pPr>
        <w:pStyle w:val="xmsonormal"/>
        <w:jc w:val="both"/>
        <w:rPr>
          <w:rFonts w:ascii="Effra Light" w:hAnsi="Effra Light"/>
          <w:color w:val="000000"/>
          <w:shd w:val="clear" w:color="auto" w:fill="FFFFFF"/>
          <w:lang w:val="ca-ES"/>
        </w:rPr>
      </w:pPr>
      <w:r>
        <w:rPr>
          <w:rFonts w:ascii="Effra Light" w:hAnsi="Effra Light"/>
          <w:color w:val="000000"/>
          <w:shd w:val="clear" w:color="auto" w:fill="FFFFFF"/>
          <w:lang w:val="ca-ES"/>
        </w:rPr>
        <w:t>La  </w:t>
      </w:r>
      <w:r>
        <w:rPr>
          <w:rFonts w:ascii="Effra Light" w:hAnsi="Effra Light"/>
          <w:b/>
          <w:bCs/>
          <w:color w:val="000000"/>
          <w:shd w:val="clear" w:color="auto" w:fill="FFFFFF"/>
          <w:lang w:val="ca-ES"/>
        </w:rPr>
        <w:t xml:space="preserve">Mancomunitat del Pla de Mallorca </w:t>
      </w:r>
      <w:r>
        <w:rPr>
          <w:rFonts w:ascii="Effra Light" w:hAnsi="Effra Light"/>
          <w:color w:val="000000"/>
          <w:shd w:val="clear" w:color="auto" w:fill="FFFFFF"/>
          <w:lang w:val="ca-ES"/>
        </w:rPr>
        <w:t xml:space="preserve">organitza els </w:t>
      </w:r>
      <w:r>
        <w:rPr>
          <w:rFonts w:ascii="Effra Light" w:hAnsi="Effra Light"/>
          <w:b/>
          <w:bCs/>
          <w:color w:val="000000"/>
          <w:u w:val="single"/>
          <w:shd w:val="clear" w:color="auto" w:fill="FFFFFF"/>
          <w:lang w:val="ca-ES"/>
        </w:rPr>
        <w:t>Tallers en línia de Productes Turístics</w:t>
      </w:r>
      <w:r>
        <w:rPr>
          <w:rFonts w:ascii="Effra Light" w:hAnsi="Effra Light"/>
          <w:color w:val="000000"/>
          <w:shd w:val="clear" w:color="auto" w:fill="FFFFFF"/>
          <w:lang w:val="ca-ES"/>
        </w:rPr>
        <w:t xml:space="preserve">, que seran impartits com a part del projecte </w:t>
      </w:r>
      <w:r>
        <w:rPr>
          <w:rFonts w:ascii="Effra Light" w:hAnsi="Effra Light"/>
          <w:b/>
          <w:bCs/>
          <w:color w:val="000000"/>
          <w:shd w:val="clear" w:color="auto" w:fill="FFFFFF"/>
          <w:lang w:val="ca-ES"/>
        </w:rPr>
        <w:t>Disseny de nous productes turístics locals sota la marca Colors del Pla</w:t>
      </w:r>
      <w:r>
        <w:rPr>
          <w:rFonts w:ascii="Effra Light" w:hAnsi="Effra Light"/>
          <w:color w:val="000000"/>
          <w:shd w:val="clear" w:color="auto" w:fill="FFFFFF"/>
          <w:lang w:val="ca-ES"/>
        </w:rPr>
        <w:t xml:space="preserve">, per a la creació de productes i experiències turístiques innovadores i sostenibles. Aquest nou </w:t>
      </w:r>
      <w:proofErr w:type="spellStart"/>
      <w:r>
        <w:rPr>
          <w:rFonts w:ascii="Effra Light" w:hAnsi="Effra Light"/>
          <w:color w:val="000000"/>
          <w:shd w:val="clear" w:color="auto" w:fill="FFFFFF"/>
          <w:lang w:val="ca-ES"/>
        </w:rPr>
        <w:t>portfoli</w:t>
      </w:r>
      <w:proofErr w:type="spellEnd"/>
      <w:r>
        <w:rPr>
          <w:rFonts w:ascii="Effra Light" w:hAnsi="Effra Light"/>
          <w:color w:val="000000"/>
          <w:shd w:val="clear" w:color="auto" w:fill="FFFFFF"/>
          <w:lang w:val="ca-ES"/>
        </w:rPr>
        <w:t xml:space="preserve"> d'experiències ajudarà, sens dubte a ampliar l'oferta de serveis turístics i a augmentar el valor dels signes d'identitat cultural del nostre territori. </w:t>
      </w:r>
    </w:p>
    <w:p w14:paraId="4F0B95E0" w14:textId="77777777" w:rsidR="007A560B" w:rsidRDefault="007A560B" w:rsidP="007A560B">
      <w:pPr>
        <w:pStyle w:val="xmsonormal"/>
        <w:jc w:val="both"/>
        <w:rPr>
          <w:rFonts w:ascii="Effra Light" w:hAnsi="Effra Light"/>
          <w:color w:val="000000"/>
          <w:shd w:val="clear" w:color="auto" w:fill="FFFFFF"/>
          <w:lang w:val="ca-ES"/>
        </w:rPr>
      </w:pPr>
    </w:p>
    <w:p w14:paraId="79841095" w14:textId="4C03F645" w:rsidR="007A560B" w:rsidRDefault="007A560B" w:rsidP="007A560B">
      <w:pPr>
        <w:pStyle w:val="xmsonormal"/>
        <w:jc w:val="both"/>
        <w:rPr>
          <w:rFonts w:ascii="Effra Light" w:hAnsi="Effra Light"/>
          <w:shd w:val="clear" w:color="auto" w:fill="FFFFFF"/>
          <w:lang w:val="ca-ES"/>
        </w:rPr>
      </w:pPr>
      <w:r>
        <w:rPr>
          <w:rFonts w:ascii="Effra Light" w:hAnsi="Effra Light"/>
          <w:color w:val="000000"/>
          <w:shd w:val="clear" w:color="auto" w:fill="FFFFFF"/>
          <w:lang w:val="ca-ES"/>
        </w:rPr>
        <w:t xml:space="preserve">Aquest projecte s'emmarca en el Pla de Sostenibilitat Turística en Destinacions (PSTD), obtingut en la Convocatòria Extraordinària 2021 dels Fons de la Unió Europea </w:t>
      </w:r>
      <w:proofErr w:type="spellStart"/>
      <w:r>
        <w:rPr>
          <w:rFonts w:ascii="Effra Light" w:hAnsi="Effra Light"/>
          <w:color w:val="000000"/>
          <w:shd w:val="clear" w:color="auto" w:fill="FFFFFF"/>
          <w:lang w:val="ca-ES"/>
        </w:rPr>
        <w:t>NextGenerationEU</w:t>
      </w:r>
      <w:proofErr w:type="spellEnd"/>
      <w:r>
        <w:rPr>
          <w:rFonts w:ascii="Effra Light" w:hAnsi="Effra Light"/>
          <w:color w:val="000000"/>
          <w:shd w:val="clear" w:color="auto" w:fill="FFFFFF"/>
          <w:lang w:val="ca-ES"/>
        </w:rPr>
        <w:t>.</w:t>
      </w:r>
    </w:p>
    <w:p w14:paraId="5A7D20E2" w14:textId="77777777" w:rsidR="007A560B" w:rsidRDefault="007A560B" w:rsidP="007A560B">
      <w:pPr>
        <w:pStyle w:val="xmsonormal"/>
        <w:jc w:val="both"/>
        <w:rPr>
          <w:rFonts w:ascii="Effra Light" w:hAnsi="Effra Light"/>
          <w:lang w:val="ca-ES"/>
        </w:rPr>
      </w:pPr>
    </w:p>
    <w:p w14:paraId="0D636894" w14:textId="77777777" w:rsidR="007A560B" w:rsidRDefault="007A560B" w:rsidP="007A560B">
      <w:pPr>
        <w:jc w:val="both"/>
        <w:rPr>
          <w:rFonts w:ascii="Effra Light" w:hAnsi="Effra Light"/>
          <w:shd w:val="clear" w:color="auto" w:fill="FFFFFF"/>
          <w:lang w:val="ca-ES" w:eastAsia="es-ES"/>
        </w:rPr>
      </w:pPr>
      <w:r>
        <w:rPr>
          <w:rFonts w:ascii="Effra Light" w:hAnsi="Effra Light"/>
          <w:color w:val="000000"/>
          <w:shd w:val="clear" w:color="auto" w:fill="FFFFFF"/>
          <w:lang w:val="ca-ES" w:eastAsia="es-ES"/>
        </w:rPr>
        <w:t xml:space="preserve">El taller està dirigit principalment a empreses o agrupacions turístiques locals, agroturismes i empreses d'allotjaments, cellers, restaurants, emprenedor/es  de projectes turístics i  gestors/es  i tècnics municipals del Pla de Mallorca, i servirà com a punt de trobada entre els agents turístics del Pla amb l'objectiu d'aprendre a identificar, desenvolupar i comercialitzar productes turístics locals. Es tracta de tallers de </w:t>
      </w:r>
      <w:r>
        <w:rPr>
          <w:rFonts w:ascii="Effra Light" w:hAnsi="Effra Light"/>
          <w:b/>
          <w:bCs/>
          <w:color w:val="000000"/>
          <w:u w:val="single"/>
          <w:shd w:val="clear" w:color="auto" w:fill="FFFFFF"/>
          <w:lang w:val="ca-ES" w:eastAsia="es-ES"/>
        </w:rPr>
        <w:t>1h 30min de durada i de caràcter gratuït</w:t>
      </w:r>
      <w:r>
        <w:rPr>
          <w:rFonts w:ascii="Effra Light" w:hAnsi="Effra Light"/>
          <w:color w:val="000000"/>
          <w:shd w:val="clear" w:color="auto" w:fill="FFFFFF"/>
          <w:lang w:val="ca-ES" w:eastAsia="es-ES"/>
        </w:rPr>
        <w:t>, que seran impartits per professionals amb llarga trajectòria i experiència dins de la gestió de destinacions turístiques i creació de producte turístic especialitzat, els quals ens oferiran unes píndoles formatives que sens dubte seran de gran interès per a tots vosaltres/as.</w:t>
      </w:r>
    </w:p>
    <w:p w14:paraId="39AFAD83" w14:textId="77777777" w:rsidR="007A560B" w:rsidRDefault="007A560B" w:rsidP="007A560B">
      <w:pPr>
        <w:jc w:val="both"/>
        <w:rPr>
          <w:rFonts w:ascii="Effra Light" w:hAnsi="Effra Light"/>
          <w:b/>
          <w:bCs/>
          <w:color w:val="202124"/>
          <w:shd w:val="clear" w:color="auto" w:fill="FFFFFF"/>
          <w:lang w:val="ca-ES" w:eastAsia="es-ES"/>
        </w:rPr>
      </w:pPr>
    </w:p>
    <w:p w14:paraId="23A059D3" w14:textId="77777777" w:rsidR="007A560B" w:rsidRDefault="007A560B" w:rsidP="007A560B">
      <w:pPr>
        <w:pStyle w:val="xmsonormal"/>
        <w:jc w:val="both"/>
        <w:rPr>
          <w:rFonts w:ascii="Effra Light" w:hAnsi="Effra Light"/>
          <w:b/>
          <w:bCs/>
          <w:sz w:val="18"/>
          <w:szCs w:val="18"/>
          <w:lang w:val="ca-ES"/>
        </w:rPr>
      </w:pPr>
      <w:r>
        <w:rPr>
          <w:rFonts w:ascii="Effra Light" w:hAnsi="Effra Light"/>
          <w:lang w:val="ca-ES"/>
        </w:rPr>
        <w:t xml:space="preserve">Us enviem a continuació </w:t>
      </w:r>
      <w:r>
        <w:rPr>
          <w:rFonts w:ascii="Effra Light" w:hAnsi="Effra Light"/>
          <w:b/>
          <w:bCs/>
          <w:lang w:val="ca-ES"/>
        </w:rPr>
        <w:t>QR i enllaç</w:t>
      </w:r>
      <w:r>
        <w:rPr>
          <w:rFonts w:ascii="Effra Light" w:hAnsi="Effra Light"/>
          <w:lang w:val="ca-ES"/>
        </w:rPr>
        <w:t xml:space="preserve"> perquè pugueu </w:t>
      </w:r>
      <w:r>
        <w:rPr>
          <w:rFonts w:ascii="Effra Light" w:hAnsi="Effra Light"/>
          <w:b/>
          <w:bCs/>
          <w:lang w:val="ca-ES"/>
        </w:rPr>
        <w:t>formalitzar la vostra inscripció</w:t>
      </w:r>
      <w:r>
        <w:rPr>
          <w:rFonts w:ascii="Effra Light" w:hAnsi="Effra Light"/>
          <w:lang w:val="ca-ES"/>
        </w:rPr>
        <w:t xml:space="preserve">, també disponible a través del següent enllaç: </w:t>
      </w:r>
      <w:hyperlink r:id="rId6" w:history="1">
        <w:r>
          <w:rPr>
            <w:rStyle w:val="Hipervnculo"/>
            <w:rFonts w:ascii="Effra Light" w:hAnsi="Effra Light"/>
            <w:b/>
            <w:bCs/>
            <w:sz w:val="24"/>
            <w:szCs w:val="24"/>
            <w:lang w:val="ca-ES"/>
          </w:rPr>
          <w:t>https://forms.office.com/e/SZx4SfuXib</w:t>
        </w:r>
      </w:hyperlink>
    </w:p>
    <w:p w14:paraId="59A2C852" w14:textId="77777777" w:rsidR="007A560B" w:rsidRDefault="007A560B" w:rsidP="007A560B">
      <w:pPr>
        <w:pStyle w:val="xmsonormal"/>
        <w:jc w:val="both"/>
        <w:rPr>
          <w:rFonts w:ascii="Effra Light" w:hAnsi="Effra Light"/>
          <w:lang w:val="ca-ES"/>
        </w:rPr>
      </w:pPr>
      <w:r>
        <w:rPr>
          <w:rFonts w:ascii="Effra Light" w:hAnsi="Effra Light"/>
          <w:lang w:val="ca-ES"/>
        </w:rPr>
        <w:t> </w:t>
      </w:r>
      <w:r>
        <w:rPr>
          <w:rFonts w:ascii="Effra Light" w:hAnsi="Effra Light"/>
          <w:lang w:val="ca-ES"/>
        </w:rPr>
        <w:br/>
        <w:t>Sense més, us agraïm per endavant la vostra col·laboració, i esperem totes les vostres inscripcions.</w:t>
      </w:r>
    </w:p>
    <w:p w14:paraId="54EBD55E" w14:textId="77777777" w:rsidR="007A560B" w:rsidRDefault="007A560B" w:rsidP="007A560B">
      <w:pPr>
        <w:pStyle w:val="xmsonormal"/>
        <w:jc w:val="both"/>
        <w:rPr>
          <w:rFonts w:ascii="Effra Light" w:hAnsi="Effra Light"/>
          <w:lang w:val="ca-ES"/>
        </w:rPr>
      </w:pPr>
      <w:r>
        <w:rPr>
          <w:rFonts w:ascii="Effra Light" w:hAnsi="Effra Light"/>
          <w:lang w:val="ca-ES"/>
        </w:rPr>
        <w:br/>
        <w:t>Salutacions</w:t>
      </w:r>
    </w:p>
    <w:p w14:paraId="5008FC44" w14:textId="77777777" w:rsidR="007A560B" w:rsidRDefault="007A560B" w:rsidP="007A560B">
      <w:pPr>
        <w:jc w:val="both"/>
      </w:pPr>
    </w:p>
    <w:sectPr w:rsidR="007A56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01AF" w14:textId="77777777" w:rsidR="007A560B" w:rsidRDefault="007A560B" w:rsidP="007A560B">
      <w:r>
        <w:separator/>
      </w:r>
    </w:p>
  </w:endnote>
  <w:endnote w:type="continuationSeparator" w:id="0">
    <w:p w14:paraId="55B32B09" w14:textId="77777777" w:rsidR="007A560B" w:rsidRDefault="007A560B" w:rsidP="007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16D5" w14:textId="77777777" w:rsidR="007A560B" w:rsidRDefault="007A560B" w:rsidP="007A560B">
      <w:r>
        <w:separator/>
      </w:r>
    </w:p>
  </w:footnote>
  <w:footnote w:type="continuationSeparator" w:id="0">
    <w:p w14:paraId="4C4DFAA0" w14:textId="77777777" w:rsidR="007A560B" w:rsidRDefault="007A560B" w:rsidP="007A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A3A4" w14:textId="602C326D" w:rsidR="007A560B" w:rsidRDefault="007A560B">
    <w:pPr>
      <w:pStyle w:val="Encabezado"/>
    </w:pPr>
    <w:r w:rsidRPr="00557F10">
      <w:drawing>
        <wp:inline distT="0" distB="0" distL="0" distR="0" wp14:anchorId="5DF2298D" wp14:editId="65F7320E">
          <wp:extent cx="5400040" cy="6590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98" r="16256"/>
                  <a:stretch/>
                </pic:blipFill>
                <pic:spPr bwMode="auto">
                  <a:xfrm>
                    <a:off x="0" y="0"/>
                    <a:ext cx="5400040" cy="659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81541A" w14:textId="77777777" w:rsidR="007A560B" w:rsidRDefault="007A56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0B"/>
    <w:rsid w:val="007A560B"/>
    <w:rsid w:val="007B59AD"/>
    <w:rsid w:val="008928C5"/>
    <w:rsid w:val="008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1FDD"/>
  <w15:chartTrackingRefBased/>
  <w15:docId w15:val="{8D8C5F5F-ABEA-45EA-8105-5030C8B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0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560B"/>
    <w:rPr>
      <w:color w:val="0563C1"/>
      <w:u w:val="single"/>
    </w:rPr>
  </w:style>
  <w:style w:type="paragraph" w:customStyle="1" w:styleId="xmsonormal">
    <w:name w:val="x_msonormal"/>
    <w:basedOn w:val="Normal"/>
    <w:rsid w:val="007A560B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56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6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A56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6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SZx4SfuX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Martín Rodríguez</dc:creator>
  <cp:keywords/>
  <dc:description/>
  <cp:lastModifiedBy>Beatriz Martín Rodríguez</cp:lastModifiedBy>
  <cp:revision>1</cp:revision>
  <dcterms:created xsi:type="dcterms:W3CDTF">2024-02-16T10:21:00Z</dcterms:created>
  <dcterms:modified xsi:type="dcterms:W3CDTF">2024-02-16T10:25:00Z</dcterms:modified>
</cp:coreProperties>
</file>